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6A" w:rsidRPr="00D7200A" w:rsidRDefault="00EC218D" w:rsidP="003C226A">
      <w:pPr>
        <w:pStyle w:val="Rubrik1"/>
        <w:rPr>
          <w:b/>
          <w:color w:val="auto"/>
        </w:rPr>
      </w:pPr>
      <w:r w:rsidRPr="00D7200A">
        <w:rPr>
          <w:b/>
          <w:color w:val="auto"/>
        </w:rPr>
        <w:t>Kindasjöarnas l</w:t>
      </w:r>
      <w:r w:rsidR="00AA4217" w:rsidRPr="00D7200A">
        <w:rPr>
          <w:b/>
          <w:color w:val="auto"/>
        </w:rPr>
        <w:t>okala vattenråd, möte 26</w:t>
      </w:r>
      <w:r w:rsidR="005777A7" w:rsidRPr="00D7200A">
        <w:rPr>
          <w:b/>
          <w:color w:val="auto"/>
        </w:rPr>
        <w:t> </w:t>
      </w:r>
      <w:r w:rsidR="00AA4217" w:rsidRPr="00D7200A">
        <w:rPr>
          <w:b/>
          <w:color w:val="auto"/>
        </w:rPr>
        <w:t>september</w:t>
      </w:r>
      <w:r w:rsidR="005777A7" w:rsidRPr="00D7200A">
        <w:rPr>
          <w:b/>
          <w:color w:val="auto"/>
        </w:rPr>
        <w:t> </w:t>
      </w:r>
      <w:r w:rsidR="00536DAE" w:rsidRPr="00D7200A">
        <w:rPr>
          <w:b/>
          <w:color w:val="auto"/>
        </w:rPr>
        <w:t>2019</w:t>
      </w:r>
    </w:p>
    <w:p w:rsidR="003C226A" w:rsidRDefault="00EC218D" w:rsidP="003D7E59">
      <w:pPr>
        <w:spacing w:line="240" w:lineRule="auto"/>
        <w:rPr>
          <w:sz w:val="24"/>
          <w:szCs w:val="24"/>
        </w:rPr>
      </w:pPr>
      <w:r>
        <w:rPr>
          <w:sz w:val="24"/>
          <w:szCs w:val="24"/>
        </w:rPr>
        <w:t xml:space="preserve">Närvarande: </w:t>
      </w:r>
      <w:r w:rsidR="00AA4217">
        <w:rPr>
          <w:sz w:val="24"/>
          <w:szCs w:val="24"/>
        </w:rPr>
        <w:t>Pär-Magnus Jonsson</w:t>
      </w:r>
      <w:r w:rsidR="00536DAE">
        <w:rPr>
          <w:sz w:val="24"/>
          <w:szCs w:val="24"/>
        </w:rPr>
        <w:t xml:space="preserve">, Matts Järgården, </w:t>
      </w:r>
      <w:r w:rsidR="00AA4217">
        <w:rPr>
          <w:sz w:val="24"/>
          <w:szCs w:val="24"/>
        </w:rPr>
        <w:t xml:space="preserve">Michael Utterström, Jan Gustafsson, </w:t>
      </w:r>
      <w:r w:rsidR="003D7E59">
        <w:rPr>
          <w:sz w:val="24"/>
          <w:szCs w:val="24"/>
        </w:rPr>
        <w:t xml:space="preserve">Yngve </w:t>
      </w:r>
      <w:r w:rsidR="00AA4217">
        <w:rPr>
          <w:sz w:val="24"/>
          <w:szCs w:val="24"/>
        </w:rPr>
        <w:t>Blomberg</w:t>
      </w:r>
      <w:r w:rsidR="003D7E59">
        <w:rPr>
          <w:sz w:val="24"/>
          <w:szCs w:val="24"/>
        </w:rPr>
        <w:t>.</w:t>
      </w:r>
    </w:p>
    <w:p w:rsidR="00D16244" w:rsidRPr="00A15771" w:rsidRDefault="00D8632B" w:rsidP="00D16244">
      <w:pPr>
        <w:pStyle w:val="Rubrik2"/>
        <w:rPr>
          <w:b/>
          <w:color w:val="auto"/>
        </w:rPr>
      </w:pPr>
      <w:r w:rsidRPr="00A15771">
        <w:rPr>
          <w:b/>
          <w:color w:val="auto"/>
        </w:rPr>
        <w:t>Mötet</w:t>
      </w:r>
      <w:r w:rsidR="00D16244" w:rsidRPr="00A15771">
        <w:rPr>
          <w:b/>
          <w:color w:val="auto"/>
        </w:rPr>
        <w:t xml:space="preserve"> öppnas</w:t>
      </w:r>
    </w:p>
    <w:p w:rsidR="00D16244" w:rsidRPr="00D16244" w:rsidRDefault="00D16244" w:rsidP="00D16244">
      <w:r>
        <w:t>Mötet öppnas och ordförande hälsar alla välkomna.</w:t>
      </w:r>
    </w:p>
    <w:p w:rsidR="00E07B0A" w:rsidRPr="00A15771" w:rsidRDefault="003C226A" w:rsidP="003C226A">
      <w:pPr>
        <w:pStyle w:val="Rubrik2"/>
        <w:rPr>
          <w:b/>
          <w:color w:val="auto"/>
        </w:rPr>
      </w:pPr>
      <w:r w:rsidRPr="00A15771">
        <w:rPr>
          <w:b/>
          <w:color w:val="auto"/>
        </w:rPr>
        <w:t>Föregående protokoll</w:t>
      </w:r>
    </w:p>
    <w:p w:rsidR="00E95C93" w:rsidRPr="005E77CE" w:rsidRDefault="005E77CE" w:rsidP="00B1735E">
      <w:r w:rsidRPr="005E77CE">
        <w:t>Minnesanteckn</w:t>
      </w:r>
      <w:r>
        <w:t>ingarna gicks igenom utan synpunkter.</w:t>
      </w:r>
    </w:p>
    <w:p w:rsidR="00D16244" w:rsidRPr="00A15771" w:rsidRDefault="00D16244" w:rsidP="00D16244">
      <w:pPr>
        <w:pStyle w:val="Rubrik2"/>
        <w:rPr>
          <w:b/>
          <w:color w:val="auto"/>
        </w:rPr>
      </w:pPr>
      <w:r w:rsidRPr="00A15771">
        <w:rPr>
          <w:b/>
          <w:color w:val="auto"/>
        </w:rPr>
        <w:t>Redovisning av pågående arbete</w:t>
      </w:r>
    </w:p>
    <w:p w:rsidR="00D16244" w:rsidRPr="00D16244" w:rsidRDefault="00D16244" w:rsidP="00D16244">
      <w:pPr>
        <w:pStyle w:val="Liststycke"/>
        <w:numPr>
          <w:ilvl w:val="0"/>
          <w:numId w:val="4"/>
        </w:numPr>
      </w:pPr>
      <w:proofErr w:type="spellStart"/>
      <w:r>
        <w:rPr>
          <w:b/>
        </w:rPr>
        <w:t>Nimmern</w:t>
      </w:r>
      <w:proofErr w:type="spellEnd"/>
      <w:r w:rsidR="005E77CE">
        <w:rPr>
          <w:b/>
        </w:rPr>
        <w:t xml:space="preserve"> reduktionsfiske (Jan G.)</w:t>
      </w:r>
    </w:p>
    <w:p w:rsidR="00111A5A" w:rsidRDefault="005E77CE" w:rsidP="003D7E59">
      <w:pPr>
        <w:pStyle w:val="Liststycke"/>
      </w:pPr>
      <w:r>
        <w:t xml:space="preserve">Under </w:t>
      </w:r>
      <w:r w:rsidR="003D7E59">
        <w:t>våren har man fått upp betydligt mindre vitfisk än tidigare år, ca en fjärdedel mot tidigare</w:t>
      </w:r>
      <w:r>
        <w:t xml:space="preserve">. </w:t>
      </w:r>
      <w:r w:rsidR="003D7E59">
        <w:t xml:space="preserve">En orsak kan vara att bottengarnen blev igensatta av alger, troligen kiselalger. Det kan också vara en effekt av tidigare års effektiva utfiskningar. </w:t>
      </w:r>
      <w:r w:rsidR="00E65D3E">
        <w:t>Totalt har man nu fiskat upp 110 ton vitfisk. 25-27/10 kommer man på nytt att göra notdragning. Den 26/10 kommer man bjuda in allmänheten till en ”</w:t>
      </w:r>
      <w:proofErr w:type="spellStart"/>
      <w:r w:rsidR="00E65D3E">
        <w:t>Nimmerndag</w:t>
      </w:r>
      <w:proofErr w:type="spellEnd"/>
      <w:r w:rsidR="00E65D3E">
        <w:t xml:space="preserve">” och </w:t>
      </w:r>
      <w:proofErr w:type="spellStart"/>
      <w:r w:rsidR="00E65D3E">
        <w:t>bl</w:t>
      </w:r>
      <w:proofErr w:type="spellEnd"/>
      <w:r w:rsidR="00E65D3E">
        <w:t xml:space="preserve"> a visa hur det går till. Braxburgare kommer att serveras.</w:t>
      </w:r>
    </w:p>
    <w:p w:rsidR="00C56194" w:rsidRDefault="005E77CE" w:rsidP="00D62826">
      <w:pPr>
        <w:pStyle w:val="Liststycke"/>
      </w:pPr>
      <w:r>
        <w:t xml:space="preserve">Dessutom har man sökt </w:t>
      </w:r>
      <w:r w:rsidR="00AA4217">
        <w:t xml:space="preserve">och fått </w:t>
      </w:r>
      <w:r w:rsidR="00111A5A">
        <w:t>LONA-</w:t>
      </w:r>
      <w:r>
        <w:t xml:space="preserve">bidrag för </w:t>
      </w:r>
      <w:r w:rsidR="00111A5A">
        <w:t>fem fosforfällor</w:t>
      </w:r>
      <w:r>
        <w:t xml:space="preserve"> </w:t>
      </w:r>
      <w:r w:rsidR="00111A5A">
        <w:t xml:space="preserve">intill </w:t>
      </w:r>
      <w:proofErr w:type="spellStart"/>
      <w:r w:rsidR="00111A5A">
        <w:t>Nimmern</w:t>
      </w:r>
      <w:proofErr w:type="spellEnd"/>
      <w:r>
        <w:t>. Med fosforfälla menas att man breddar och fördjupar dike för att bromsa upp flödet och ge</w:t>
      </w:r>
      <w:r w:rsidR="00111A5A">
        <w:t>r</w:t>
      </w:r>
      <w:r>
        <w:t xml:space="preserve"> möjlighet till sedimentering.</w:t>
      </w:r>
      <w:r w:rsidR="003D7E59">
        <w:t xml:space="preserve"> </w:t>
      </w:r>
      <w:r w:rsidR="00AA4217">
        <w:t xml:space="preserve">Fällorna är nu </w:t>
      </w:r>
      <w:proofErr w:type="spellStart"/>
      <w:r w:rsidR="00AA4217">
        <w:t>färdiganlagda</w:t>
      </w:r>
      <w:proofErr w:type="spellEnd"/>
      <w:r w:rsidR="00AA4217">
        <w:t xml:space="preserve"> och vi kunde se bilder på dom.</w:t>
      </w:r>
    </w:p>
    <w:p w:rsidR="00445825" w:rsidRDefault="00445825" w:rsidP="00D16244">
      <w:pPr>
        <w:pStyle w:val="Liststycke"/>
      </w:pPr>
    </w:p>
    <w:p w:rsidR="00445825" w:rsidRPr="00DE3054" w:rsidRDefault="00445825" w:rsidP="00445825">
      <w:pPr>
        <w:pStyle w:val="Liststycke"/>
        <w:numPr>
          <w:ilvl w:val="0"/>
          <w:numId w:val="4"/>
        </w:numPr>
      </w:pPr>
      <w:r w:rsidRPr="00DE3054">
        <w:rPr>
          <w:b/>
        </w:rPr>
        <w:t>Vattenkvalitet</w:t>
      </w:r>
    </w:p>
    <w:p w:rsidR="00445825" w:rsidRPr="00445825" w:rsidRDefault="00AA4217" w:rsidP="00445825">
      <w:pPr>
        <w:pStyle w:val="Liststycke"/>
      </w:pPr>
      <w:r>
        <w:t>2019</w:t>
      </w:r>
      <w:r w:rsidR="00111A5A">
        <w:t xml:space="preserve"> års</w:t>
      </w:r>
      <w:r w:rsidR="005E77CE">
        <w:t xml:space="preserve"> sjöprover </w:t>
      </w:r>
      <w:r>
        <w:t>fanns inte tillgängliga</w:t>
      </w:r>
      <w:r w:rsidR="006D2577">
        <w:t>.</w:t>
      </w:r>
      <w:r w:rsidR="00F97B33">
        <w:t xml:space="preserve"> </w:t>
      </w:r>
      <w:r>
        <w:t>2018 års värden har dock sett riktigt bra ut.</w:t>
      </w:r>
    </w:p>
    <w:p w:rsidR="00223548" w:rsidRPr="00A15771" w:rsidRDefault="00223548" w:rsidP="00223548">
      <w:pPr>
        <w:pStyle w:val="Rubrik2"/>
        <w:rPr>
          <w:b/>
          <w:color w:val="auto"/>
        </w:rPr>
      </w:pPr>
      <w:r w:rsidRPr="00A15771">
        <w:rPr>
          <w:b/>
          <w:color w:val="auto"/>
        </w:rPr>
        <w:t>Övriga vattenråd</w:t>
      </w:r>
    </w:p>
    <w:p w:rsidR="00223548" w:rsidRPr="00BD6E04" w:rsidRDefault="00FC3E2A" w:rsidP="00223548">
      <w:pPr>
        <w:pStyle w:val="Liststycke"/>
        <w:numPr>
          <w:ilvl w:val="0"/>
          <w:numId w:val="4"/>
        </w:numPr>
      </w:pPr>
      <w:r>
        <w:rPr>
          <w:b/>
        </w:rPr>
        <w:t>Stångåns</w:t>
      </w:r>
      <w:r w:rsidR="00223548">
        <w:rPr>
          <w:b/>
        </w:rPr>
        <w:t xml:space="preserve"> vattenråd</w:t>
      </w:r>
    </w:p>
    <w:p w:rsidR="00C743ED" w:rsidRDefault="00D96B70" w:rsidP="00CB44A5">
      <w:pPr>
        <w:pStyle w:val="Liststycke"/>
      </w:pPr>
      <w:r>
        <w:t>En ny hemsida (</w:t>
      </w:r>
      <w:hyperlink r:id="rId8" w:history="1">
        <w:r w:rsidRPr="00890622">
          <w:rPr>
            <w:rStyle w:val="Hyperlnk"/>
          </w:rPr>
          <w:t>www.stangansvattenrad.se</w:t>
        </w:r>
      </w:hyperlink>
      <w:r>
        <w:t xml:space="preserve">) har tagits fram via Anders Tingvall ser bra ut vissa förslag till kompletteringar gjordes. </w:t>
      </w:r>
      <w:r w:rsidR="008E41AA">
        <w:br/>
      </w:r>
      <w:r>
        <w:t>En</w:t>
      </w:r>
      <w:r w:rsidR="008E41AA">
        <w:t xml:space="preserve"> fäl</w:t>
      </w:r>
      <w:r w:rsidR="00A16A61">
        <w:t>texkursion</w:t>
      </w:r>
      <w:r w:rsidR="008E41AA">
        <w:t xml:space="preserve"> den 24/5 ”Jordbrukets vatten”</w:t>
      </w:r>
      <w:r w:rsidR="00FD72C6">
        <w:t xml:space="preserve"> genomfördes på Vikbolandet med bra innehåll</w:t>
      </w:r>
      <w:r w:rsidR="008E41AA">
        <w:t>.</w:t>
      </w:r>
      <w:r w:rsidR="00FD72C6">
        <w:t xml:space="preserve"> Förslag till tema för stormötet 2020 är Klimatförändringar och föroreningar.</w:t>
      </w:r>
    </w:p>
    <w:p w:rsidR="00FD72C6" w:rsidRDefault="00FD72C6" w:rsidP="00CB44A5">
      <w:pPr>
        <w:pStyle w:val="Liststycke"/>
      </w:pPr>
      <w:r>
        <w:t xml:space="preserve">Fältexkursionen 2020 planeras ha temat Fria vandringsvägar med </w:t>
      </w:r>
      <w:proofErr w:type="spellStart"/>
      <w:r>
        <w:t>bl</w:t>
      </w:r>
      <w:proofErr w:type="spellEnd"/>
      <w:r>
        <w:t xml:space="preserve"> a visning av faunapassagen vid Nykvarn som anläggs nu. Ekonomiskt så kommer bidraget till vattenrådet att minska med från 50 tkr till 42 tkr. Däremot kommer det finnas möjlighet att söka bidrag.</w:t>
      </w:r>
    </w:p>
    <w:p w:rsidR="00A83885" w:rsidRPr="00A15771" w:rsidRDefault="00A83885" w:rsidP="00A83885">
      <w:pPr>
        <w:pStyle w:val="Rubrik2"/>
        <w:rPr>
          <w:b/>
          <w:color w:val="auto"/>
        </w:rPr>
      </w:pPr>
      <w:r w:rsidRPr="00A15771">
        <w:rPr>
          <w:b/>
          <w:color w:val="auto"/>
        </w:rPr>
        <w:t xml:space="preserve">Åtgärder vid </w:t>
      </w:r>
      <w:proofErr w:type="spellStart"/>
      <w:r w:rsidRPr="00A15771">
        <w:rPr>
          <w:b/>
          <w:color w:val="auto"/>
        </w:rPr>
        <w:t>Värgårdsudde</w:t>
      </w:r>
      <w:proofErr w:type="spellEnd"/>
    </w:p>
    <w:p w:rsidR="00FC68D0" w:rsidRDefault="00812A12" w:rsidP="00A83885">
      <w:r>
        <w:t xml:space="preserve">Utifrån det åtgärdspaket som </w:t>
      </w:r>
      <w:r w:rsidR="00A83885">
        <w:t>Attraktionskraft Kisa och vattenrå</w:t>
      </w:r>
      <w:r>
        <w:t>det har tagit fram så har nu åtgärder blivit genomförda</w:t>
      </w:r>
      <w:r w:rsidR="008E41AA">
        <w:t xml:space="preserve"> som upplevs som lyckade.</w:t>
      </w:r>
      <w:r w:rsidR="00A83885">
        <w:t xml:space="preserve"> </w:t>
      </w:r>
      <w:r>
        <w:t>Det som gjorts är en iordningställd badplats finansierat av Attraktionskraft Kisa och med ett litet stöd från vattenrådet</w:t>
      </w:r>
      <w:r w:rsidR="00A77AC9">
        <w:t xml:space="preserve">. En </w:t>
      </w:r>
      <w:r w:rsidR="006D2577">
        <w:t xml:space="preserve">toalett </w:t>
      </w:r>
      <w:r w:rsidR="00FD72C6">
        <w:t>har ställts dit</w:t>
      </w:r>
      <w:r w:rsidR="006D2577">
        <w:t xml:space="preserve"> </w:t>
      </w:r>
      <w:r w:rsidR="00A77AC9">
        <w:t>och gallringar har skett.</w:t>
      </w:r>
      <w:r w:rsidR="00A83885">
        <w:t xml:space="preserve"> </w:t>
      </w:r>
      <w:r w:rsidR="006D2577">
        <w:t>Belysning är uppsatt längs</w:t>
      </w:r>
      <w:r w:rsidR="00FD72C6">
        <w:t xml:space="preserve"> </w:t>
      </w:r>
      <w:r w:rsidR="006D2577">
        <w:t xml:space="preserve">stigen till badplatsen. </w:t>
      </w:r>
      <w:r w:rsidR="00FD72C6">
        <w:t xml:space="preserve">Bryggan har förlängts med en del utåt som täcker en sten som annars var farlig. </w:t>
      </w:r>
      <w:r w:rsidR="00CD6055">
        <w:t xml:space="preserve">Viss skadegörelse har skett </w:t>
      </w:r>
      <w:proofErr w:type="spellStart"/>
      <w:r w:rsidR="00CD6055">
        <w:t>bl</w:t>
      </w:r>
      <w:proofErr w:type="spellEnd"/>
      <w:r w:rsidR="00CD6055">
        <w:t xml:space="preserve"> a i form </w:t>
      </w:r>
      <w:r w:rsidR="00D7200A">
        <w:t xml:space="preserve">graffitti. </w:t>
      </w:r>
      <w:r w:rsidR="00FD72C6">
        <w:t>Attraktionskraft Kisa har också sökt medel till en flotte utanför så att man kan bedriva simskola på platsen.</w:t>
      </w:r>
    </w:p>
    <w:p w:rsidR="006D2577" w:rsidRDefault="00A15771" w:rsidP="006D2577">
      <w:pPr>
        <w:pStyle w:val="Rubrik2"/>
        <w:rPr>
          <w:b/>
          <w:color w:val="auto"/>
        </w:rPr>
      </w:pPr>
      <w:r w:rsidRPr="00FC3E2A">
        <w:rPr>
          <w:b/>
          <w:color w:val="auto"/>
        </w:rPr>
        <w:t>Fårbeten</w:t>
      </w:r>
    </w:p>
    <w:p w:rsidR="00A15771" w:rsidRPr="00A15771" w:rsidRDefault="00A15771" w:rsidP="00A15771">
      <w:r>
        <w:t xml:space="preserve">Norra fårbetet är iordningsställt och justerat med hjälp av AMI. </w:t>
      </w:r>
      <w:proofErr w:type="spellStart"/>
      <w:r w:rsidR="00FB2862">
        <w:t>Frodhe</w:t>
      </w:r>
      <w:proofErr w:type="spellEnd"/>
      <w:r w:rsidR="00FB2862">
        <w:t xml:space="preserve"> har haft får där i sommar</w:t>
      </w:r>
      <w:r>
        <w:t xml:space="preserve">. Vid </w:t>
      </w:r>
      <w:proofErr w:type="spellStart"/>
      <w:r>
        <w:t>Allhamra</w:t>
      </w:r>
      <w:proofErr w:type="spellEnd"/>
      <w:r>
        <w:t xml:space="preserve"> är stängslet inte återställt och där har det blivit bekymmer med avstängning av tillfartsväg. </w:t>
      </w:r>
      <w:r w:rsidR="00FB2862" w:rsidRPr="00FC3E2A">
        <w:t>Inget fårbete under sommaren</w:t>
      </w:r>
      <w:r w:rsidRPr="00FC3E2A">
        <w:t>.</w:t>
      </w:r>
    </w:p>
    <w:p w:rsidR="006D2577" w:rsidRDefault="006D2577" w:rsidP="00A83885"/>
    <w:p w:rsidR="00A15771" w:rsidRDefault="00FC3E2A" w:rsidP="00FC23AA">
      <w:pPr>
        <w:pStyle w:val="Rubrik2"/>
        <w:rPr>
          <w:color w:val="auto"/>
        </w:rPr>
      </w:pPr>
      <w:r w:rsidRPr="00D7200A">
        <w:rPr>
          <w:b/>
          <w:color w:val="auto"/>
        </w:rPr>
        <w:lastRenderedPageBreak/>
        <w:t>Statusklassning</w:t>
      </w:r>
      <w:r w:rsidR="00D7200A" w:rsidRPr="00D7200A">
        <w:rPr>
          <w:b/>
          <w:color w:val="auto"/>
        </w:rPr>
        <w:t>ar</w:t>
      </w:r>
    </w:p>
    <w:p w:rsidR="008A21F1" w:rsidRPr="00A15771" w:rsidRDefault="00D7200A" w:rsidP="00A15771">
      <w:pPr>
        <w:rPr>
          <w:rFonts w:cstheme="minorHAnsi"/>
        </w:rPr>
      </w:pPr>
      <w:proofErr w:type="spellStart"/>
      <w:r>
        <w:t>Lst</w:t>
      </w:r>
      <w:proofErr w:type="spellEnd"/>
      <w:r>
        <w:t xml:space="preserve"> har tagit fram förslag till nya klassningar av sjöar och vattendrag.</w:t>
      </w:r>
      <w:r>
        <w:t xml:space="preserve"> </w:t>
      </w:r>
      <w:r w:rsidR="00E65D3E">
        <w:t xml:space="preserve">Vi gick igenom de nya förslagen statusklassningarna. </w:t>
      </w:r>
      <w:r w:rsidR="00CD6055">
        <w:t xml:space="preserve">För att en sjö ska </w:t>
      </w:r>
      <w:proofErr w:type="spellStart"/>
      <w:r w:rsidR="00CD6055">
        <w:t>statusklassas</w:t>
      </w:r>
      <w:proofErr w:type="spellEnd"/>
      <w:r w:rsidR="00CD6055">
        <w:t xml:space="preserve"> ska den vara minst 50 ha. </w:t>
      </w:r>
      <w:r w:rsidR="00E65D3E">
        <w:t>En del förändringar har gjorts, både åt det positiva och åt det negativa hållet. Det mest anmärkningsvärda är att Järnlundens status är nu ”orange”</w:t>
      </w:r>
      <w:r>
        <w:t xml:space="preserve"> (otillfredsställande status) från att tidigare varit måttlig status,</w:t>
      </w:r>
      <w:r w:rsidR="00E65D3E">
        <w:t xml:space="preserve"> vilket enligt </w:t>
      </w:r>
      <w:proofErr w:type="spellStart"/>
      <w:r w:rsidR="00E65D3E">
        <w:t>Lst</w:t>
      </w:r>
      <w:proofErr w:type="spellEnd"/>
      <w:r w:rsidR="00E65D3E">
        <w:t xml:space="preserve"> beror på att planktonsammansättningen i sjön visar på högre näringsbelastning än tidigare</w:t>
      </w:r>
      <w:r w:rsidR="00CD6055">
        <w:t xml:space="preserve"> bedömning. I övrigt är det en del förändringar som det finns förklaringar till. </w:t>
      </w:r>
      <w:proofErr w:type="spellStart"/>
      <w:r w:rsidR="00CD6055">
        <w:t>Bl</w:t>
      </w:r>
      <w:proofErr w:type="spellEnd"/>
      <w:r w:rsidR="00CD6055">
        <w:t xml:space="preserve"> a klassas en del sjöar sämre för att det finns för dåligt underlag och åtgärdsförslagen blir då att undersöka sjöarna bättre.</w:t>
      </w:r>
      <w:r w:rsidR="008A21F1">
        <w:t xml:space="preserve"> Mötet hade inga synpunkter att lämna till </w:t>
      </w:r>
      <w:proofErr w:type="spellStart"/>
      <w:r w:rsidR="008A21F1">
        <w:t>Lst</w:t>
      </w:r>
      <w:proofErr w:type="spellEnd"/>
      <w:r w:rsidR="008A21F1">
        <w:t xml:space="preserve"> om klassningarna.</w:t>
      </w:r>
      <w:bookmarkStart w:id="0" w:name="_GoBack"/>
      <w:bookmarkEnd w:id="0"/>
    </w:p>
    <w:p w:rsidR="00FC23AA" w:rsidRPr="00D7200A" w:rsidRDefault="00FC23AA" w:rsidP="00FC23AA">
      <w:pPr>
        <w:pStyle w:val="Rubrik2"/>
        <w:rPr>
          <w:b/>
          <w:color w:val="auto"/>
        </w:rPr>
      </w:pPr>
      <w:r w:rsidRPr="00D7200A">
        <w:rPr>
          <w:b/>
          <w:color w:val="auto"/>
        </w:rPr>
        <w:t>Guidningar/studiebesök</w:t>
      </w:r>
      <w:r w:rsidR="00CB44A5" w:rsidRPr="00D7200A">
        <w:rPr>
          <w:b/>
          <w:color w:val="auto"/>
        </w:rPr>
        <w:t>/studiecirkel</w:t>
      </w:r>
    </w:p>
    <w:p w:rsidR="00DE1020" w:rsidRDefault="003510F9" w:rsidP="00FC23AA">
      <w:pPr>
        <w:pStyle w:val="Liststycke"/>
        <w:numPr>
          <w:ilvl w:val="0"/>
          <w:numId w:val="5"/>
        </w:numPr>
      </w:pPr>
      <w:r>
        <w:t>Fältexkursion</w:t>
      </w:r>
      <w:r w:rsidR="00CD6055">
        <w:t>en</w:t>
      </w:r>
      <w:r>
        <w:t xml:space="preserve"> 24/5, Jordbrukets vatten</w:t>
      </w:r>
      <w:r w:rsidR="00CD6055">
        <w:t xml:space="preserve"> var en rundresa öster om Norrköping där vi tittade på olika lösningar på att minska utförseln av näringsämnen från jordbrukslandskapet</w:t>
      </w:r>
      <w:r>
        <w:t>.</w:t>
      </w:r>
      <w:r w:rsidR="00CD6055">
        <w:t xml:space="preserve"> Studiebesöken var mycket lärorika.</w:t>
      </w:r>
    </w:p>
    <w:p w:rsidR="00FC23AA" w:rsidRPr="00D7200A" w:rsidRDefault="00FC23AA" w:rsidP="00FC23AA">
      <w:pPr>
        <w:pStyle w:val="Rubrik2"/>
        <w:rPr>
          <w:b/>
          <w:color w:val="auto"/>
        </w:rPr>
      </w:pPr>
      <w:r w:rsidRPr="00D7200A">
        <w:rPr>
          <w:b/>
          <w:color w:val="auto"/>
        </w:rPr>
        <w:t>Kommande möte</w:t>
      </w:r>
      <w:r w:rsidR="00DE3054" w:rsidRPr="00D7200A">
        <w:rPr>
          <w:b/>
          <w:color w:val="auto"/>
        </w:rPr>
        <w:t>n</w:t>
      </w:r>
    </w:p>
    <w:p w:rsidR="00DE3054" w:rsidRDefault="00E106DF" w:rsidP="001A715E">
      <w:pPr>
        <w:pStyle w:val="Liststycke"/>
        <w:numPr>
          <w:ilvl w:val="0"/>
          <w:numId w:val="6"/>
        </w:numPr>
      </w:pPr>
      <w:r>
        <w:t>Näs</w:t>
      </w:r>
      <w:r w:rsidR="005C6B8F">
        <w:t>ta möte i Kin</w:t>
      </w:r>
      <w:r>
        <w:t>dasjöarnas</w:t>
      </w:r>
      <w:r w:rsidR="00DE3054">
        <w:t xml:space="preserve"> vattenråd </w:t>
      </w:r>
      <w:r w:rsidR="00CD6055">
        <w:t>bestäms senare</w:t>
      </w:r>
      <w:r w:rsidR="004E7C5D">
        <w:t xml:space="preserve"> </w:t>
      </w:r>
      <w:r w:rsidR="00CD6055">
        <w:t>utifrån när Stångåns vattenråd har möte.</w:t>
      </w:r>
    </w:p>
    <w:p w:rsidR="005C6B8F" w:rsidRDefault="003510F9" w:rsidP="001A715E">
      <w:pPr>
        <w:pStyle w:val="Liststycke"/>
        <w:numPr>
          <w:ilvl w:val="0"/>
          <w:numId w:val="6"/>
        </w:numPr>
      </w:pPr>
      <w:r>
        <w:t xml:space="preserve">Au </w:t>
      </w:r>
      <w:r w:rsidR="00CD6055">
        <w:t>bestäms senare</w:t>
      </w:r>
      <w:r w:rsidR="00A77AC9">
        <w:t>.</w:t>
      </w:r>
    </w:p>
    <w:p w:rsidR="00FC23AA" w:rsidRPr="00D7200A" w:rsidRDefault="005C6B8F" w:rsidP="005C6B8F">
      <w:pPr>
        <w:pStyle w:val="Rubrik2"/>
        <w:rPr>
          <w:b/>
          <w:color w:val="auto"/>
        </w:rPr>
      </w:pPr>
      <w:r w:rsidRPr="00D7200A">
        <w:rPr>
          <w:b/>
          <w:color w:val="auto"/>
        </w:rPr>
        <w:t>Övriga frågor</w:t>
      </w:r>
    </w:p>
    <w:p w:rsidR="00D7200A" w:rsidRDefault="00D7200A" w:rsidP="003510F9">
      <w:r>
        <w:t>Info om att Flytthems gård har sökt tillstånd för utökad djurhållning</w:t>
      </w:r>
      <w:r w:rsidR="003510F9">
        <w:t>.</w:t>
      </w:r>
      <w:r>
        <w:t xml:space="preserve"> Man söker nu tillstånd för att hålla 1530 djurenheter. Utbyggnad av stall kommer att ske och man har täckning för spridningsareal via arrenderade och avtalade arealer.</w:t>
      </w:r>
    </w:p>
    <w:p w:rsidR="005C6B8F" w:rsidRPr="00D7200A" w:rsidRDefault="005C6B8F" w:rsidP="005C6B8F">
      <w:pPr>
        <w:pStyle w:val="Rubrik2"/>
        <w:rPr>
          <w:b/>
          <w:color w:val="auto"/>
        </w:rPr>
      </w:pPr>
      <w:r w:rsidRPr="00D7200A">
        <w:rPr>
          <w:b/>
          <w:color w:val="auto"/>
        </w:rPr>
        <w:t>Avslutning av möte</w:t>
      </w:r>
    </w:p>
    <w:p w:rsidR="005C6B8F" w:rsidRPr="005C6B8F" w:rsidRDefault="005C6B8F" w:rsidP="005C6B8F">
      <w:r>
        <w:t>Ordförande tackar för visat intresse</w:t>
      </w:r>
      <w:r w:rsidR="00D7200A">
        <w:t>.</w:t>
      </w:r>
      <w:r>
        <w:t xml:space="preserve"> </w:t>
      </w:r>
    </w:p>
    <w:p w:rsidR="00A476FF" w:rsidRDefault="00A476FF"/>
    <w:p w:rsidR="00A476FF" w:rsidRDefault="00DE3054" w:rsidP="00B1735E">
      <w:r>
        <w:t>Vid pennan</w:t>
      </w:r>
    </w:p>
    <w:p w:rsidR="00DE3054" w:rsidRDefault="00DE3054" w:rsidP="00B1735E"/>
    <w:p w:rsidR="00DE3054" w:rsidRPr="00B1735E" w:rsidRDefault="00DE3054" w:rsidP="00B1735E">
      <w:r>
        <w:t>Yngve Blomberg</w:t>
      </w:r>
    </w:p>
    <w:sectPr w:rsidR="00DE3054" w:rsidRPr="00B1735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FF" w:rsidRDefault="00A476FF" w:rsidP="00A476FF">
      <w:pPr>
        <w:spacing w:after="0" w:line="240" w:lineRule="auto"/>
      </w:pPr>
      <w:r>
        <w:separator/>
      </w:r>
    </w:p>
  </w:endnote>
  <w:endnote w:type="continuationSeparator" w:id="0">
    <w:p w:rsidR="00A476FF" w:rsidRDefault="00A476FF" w:rsidP="00A4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FF" w:rsidRDefault="00A476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FF" w:rsidRDefault="00A476F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FF" w:rsidRDefault="00A476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FF" w:rsidRDefault="00A476FF" w:rsidP="00A476FF">
      <w:pPr>
        <w:spacing w:after="0" w:line="240" w:lineRule="auto"/>
      </w:pPr>
      <w:r>
        <w:separator/>
      </w:r>
    </w:p>
  </w:footnote>
  <w:footnote w:type="continuationSeparator" w:id="0">
    <w:p w:rsidR="00A476FF" w:rsidRDefault="00A476FF" w:rsidP="00A47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FF" w:rsidRDefault="00A476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39530"/>
      <w:docPartObj>
        <w:docPartGallery w:val="Page Numbers (Top of Page)"/>
        <w:docPartUnique/>
      </w:docPartObj>
    </w:sdtPr>
    <w:sdtEndPr/>
    <w:sdtContent>
      <w:p w:rsidR="00A476FF" w:rsidRDefault="00A476FF">
        <w:pPr>
          <w:pStyle w:val="Sidhuvud"/>
          <w:jc w:val="right"/>
        </w:pPr>
        <w:r>
          <w:fldChar w:fldCharType="begin"/>
        </w:r>
        <w:r>
          <w:instrText>PAGE   \* MERGEFORMAT</w:instrText>
        </w:r>
        <w:r>
          <w:fldChar w:fldCharType="separate"/>
        </w:r>
        <w:r w:rsidR="008A21F1">
          <w:rPr>
            <w:noProof/>
          </w:rPr>
          <w:t>2</w:t>
        </w:r>
        <w:r>
          <w:fldChar w:fldCharType="end"/>
        </w:r>
      </w:p>
    </w:sdtContent>
  </w:sdt>
  <w:p w:rsidR="00A476FF" w:rsidRDefault="00A476F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FF" w:rsidRDefault="00A476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4DE"/>
    <w:multiLevelType w:val="hybridMultilevel"/>
    <w:tmpl w:val="6D9E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FE2CB5"/>
    <w:multiLevelType w:val="hybridMultilevel"/>
    <w:tmpl w:val="BFA84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0942D8"/>
    <w:multiLevelType w:val="hybridMultilevel"/>
    <w:tmpl w:val="22EE61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B90863"/>
    <w:multiLevelType w:val="hybridMultilevel"/>
    <w:tmpl w:val="7D3A95D8"/>
    <w:lvl w:ilvl="0" w:tplc="3A1CD75C">
      <w:start w:val="2017"/>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B330954"/>
    <w:multiLevelType w:val="hybridMultilevel"/>
    <w:tmpl w:val="FA68F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36765D"/>
    <w:multiLevelType w:val="hybridMultilevel"/>
    <w:tmpl w:val="73B206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8F4482"/>
    <w:multiLevelType w:val="hybridMultilevel"/>
    <w:tmpl w:val="73502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6A"/>
    <w:rsid w:val="000719CD"/>
    <w:rsid w:val="000B45DF"/>
    <w:rsid w:val="000D674C"/>
    <w:rsid w:val="00111A5A"/>
    <w:rsid w:val="00115038"/>
    <w:rsid w:val="001229A0"/>
    <w:rsid w:val="001D170B"/>
    <w:rsid w:val="001F3489"/>
    <w:rsid w:val="00223548"/>
    <w:rsid w:val="00230441"/>
    <w:rsid w:val="002D1693"/>
    <w:rsid w:val="003510F9"/>
    <w:rsid w:val="003C226A"/>
    <w:rsid w:val="003D3F1E"/>
    <w:rsid w:val="003D7E59"/>
    <w:rsid w:val="003E5B07"/>
    <w:rsid w:val="003F1E7E"/>
    <w:rsid w:val="00445825"/>
    <w:rsid w:val="00476E57"/>
    <w:rsid w:val="00477047"/>
    <w:rsid w:val="004A41EC"/>
    <w:rsid w:val="004A617F"/>
    <w:rsid w:val="004D3897"/>
    <w:rsid w:val="004E7C5D"/>
    <w:rsid w:val="00536DAE"/>
    <w:rsid w:val="005777A7"/>
    <w:rsid w:val="005B1E8C"/>
    <w:rsid w:val="005B7A2A"/>
    <w:rsid w:val="005C6B8F"/>
    <w:rsid w:val="005E77CE"/>
    <w:rsid w:val="00647887"/>
    <w:rsid w:val="00695AF4"/>
    <w:rsid w:val="006D2577"/>
    <w:rsid w:val="00812A12"/>
    <w:rsid w:val="0087086E"/>
    <w:rsid w:val="008A21F1"/>
    <w:rsid w:val="008E41AA"/>
    <w:rsid w:val="008E4882"/>
    <w:rsid w:val="00907582"/>
    <w:rsid w:val="009F19FE"/>
    <w:rsid w:val="009F7E00"/>
    <w:rsid w:val="00A15771"/>
    <w:rsid w:val="00A16A61"/>
    <w:rsid w:val="00A476FF"/>
    <w:rsid w:val="00A62DD9"/>
    <w:rsid w:val="00A77AC9"/>
    <w:rsid w:val="00A82072"/>
    <w:rsid w:val="00A832C5"/>
    <w:rsid w:val="00A83885"/>
    <w:rsid w:val="00AA4217"/>
    <w:rsid w:val="00AF0F8C"/>
    <w:rsid w:val="00AF2CC4"/>
    <w:rsid w:val="00B1735E"/>
    <w:rsid w:val="00B53DD7"/>
    <w:rsid w:val="00BD3F83"/>
    <w:rsid w:val="00BD6E04"/>
    <w:rsid w:val="00BD6F2C"/>
    <w:rsid w:val="00C43920"/>
    <w:rsid w:val="00C50D92"/>
    <w:rsid w:val="00C56194"/>
    <w:rsid w:val="00C743ED"/>
    <w:rsid w:val="00C86D38"/>
    <w:rsid w:val="00C9592B"/>
    <w:rsid w:val="00CB44A5"/>
    <w:rsid w:val="00CB5B84"/>
    <w:rsid w:val="00CD6055"/>
    <w:rsid w:val="00D15081"/>
    <w:rsid w:val="00D16244"/>
    <w:rsid w:val="00D62826"/>
    <w:rsid w:val="00D7200A"/>
    <w:rsid w:val="00D8632B"/>
    <w:rsid w:val="00D92FF1"/>
    <w:rsid w:val="00D96B70"/>
    <w:rsid w:val="00DE1020"/>
    <w:rsid w:val="00DE3054"/>
    <w:rsid w:val="00E07B0A"/>
    <w:rsid w:val="00E106DF"/>
    <w:rsid w:val="00E40D33"/>
    <w:rsid w:val="00E65D3E"/>
    <w:rsid w:val="00E678DF"/>
    <w:rsid w:val="00E95C93"/>
    <w:rsid w:val="00EB4985"/>
    <w:rsid w:val="00EC218D"/>
    <w:rsid w:val="00F97B33"/>
    <w:rsid w:val="00FB2862"/>
    <w:rsid w:val="00FC23AA"/>
    <w:rsid w:val="00FC3E2A"/>
    <w:rsid w:val="00FC68D0"/>
    <w:rsid w:val="00FD7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4BAD"/>
  <w15:chartTrackingRefBased/>
  <w15:docId w15:val="{0F9D52B8-E9C9-4824-BDFD-0AE5C236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6A"/>
  </w:style>
  <w:style w:type="paragraph" w:styleId="Rubrik1">
    <w:name w:val="heading 1"/>
    <w:basedOn w:val="Normal"/>
    <w:next w:val="Normal"/>
    <w:link w:val="Rubrik1Char"/>
    <w:uiPriority w:val="9"/>
    <w:qFormat/>
    <w:rsid w:val="003C2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C22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C226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C226A"/>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4D3897"/>
    <w:pPr>
      <w:ind w:left="720"/>
      <w:contextualSpacing/>
    </w:pPr>
  </w:style>
  <w:style w:type="paragraph" w:styleId="Ballongtext">
    <w:name w:val="Balloon Text"/>
    <w:basedOn w:val="Normal"/>
    <w:link w:val="BallongtextChar"/>
    <w:uiPriority w:val="99"/>
    <w:semiHidden/>
    <w:unhideWhenUsed/>
    <w:rsid w:val="005B1E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1E8C"/>
    <w:rPr>
      <w:rFonts w:ascii="Segoe UI" w:hAnsi="Segoe UI" w:cs="Segoe UI"/>
      <w:sz w:val="18"/>
      <w:szCs w:val="18"/>
    </w:rPr>
  </w:style>
  <w:style w:type="character" w:styleId="Hyperlnk">
    <w:name w:val="Hyperlink"/>
    <w:basedOn w:val="Standardstycketeckensnitt"/>
    <w:uiPriority w:val="99"/>
    <w:unhideWhenUsed/>
    <w:rsid w:val="00F97B33"/>
    <w:rPr>
      <w:color w:val="0563C1" w:themeColor="hyperlink"/>
      <w:u w:val="single"/>
    </w:rPr>
  </w:style>
  <w:style w:type="paragraph" w:styleId="Sidhuvud">
    <w:name w:val="header"/>
    <w:basedOn w:val="Normal"/>
    <w:link w:val="SidhuvudChar"/>
    <w:uiPriority w:val="99"/>
    <w:unhideWhenUsed/>
    <w:rsid w:val="00A476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76FF"/>
  </w:style>
  <w:style w:type="paragraph" w:styleId="Sidfot">
    <w:name w:val="footer"/>
    <w:basedOn w:val="Normal"/>
    <w:link w:val="SidfotChar"/>
    <w:uiPriority w:val="99"/>
    <w:unhideWhenUsed/>
    <w:rsid w:val="00A476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gansvattenrad.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7CD9-E229-4D3C-8058-13010618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Pages>
  <Words>603</Words>
  <Characters>3639</Characters>
  <Application>Microsoft Office Word</Application>
  <DocSecurity>0</DocSecurity>
  <Lines>129</Lines>
  <Paragraphs>73</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Svensson</dc:creator>
  <cp:keywords/>
  <dc:description/>
  <cp:lastModifiedBy>Yngve Blomberg</cp:lastModifiedBy>
  <cp:revision>4</cp:revision>
  <cp:lastPrinted>2019-01-24T14:28:00Z</cp:lastPrinted>
  <dcterms:created xsi:type="dcterms:W3CDTF">2019-09-27T14:51:00Z</dcterms:created>
  <dcterms:modified xsi:type="dcterms:W3CDTF">2019-10-24T07:37:00Z</dcterms:modified>
</cp:coreProperties>
</file>